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07" w:rsidRPr="00E1358F" w:rsidRDefault="00D02A05" w:rsidP="00D02A05">
      <w:pPr>
        <w:spacing w:after="0" w:line="240" w:lineRule="auto"/>
        <w:jc w:val="right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color w:val="404040" w:themeColor="text1" w:themeTint="BF"/>
        </w:rPr>
        <w:t xml:space="preserve">Cieszyn, dnia </w:t>
      </w:r>
      <w:r w:rsidR="00E1358F" w:rsidRPr="00E1358F">
        <w:rPr>
          <w:rFonts w:ascii="Segoe UI Semilight" w:hAnsi="Segoe UI Semilight" w:cs="Segoe UI Semilight"/>
          <w:color w:val="404040" w:themeColor="text1" w:themeTint="BF"/>
        </w:rPr>
        <w:t>12 kwietnia</w:t>
      </w:r>
      <w:r w:rsidRPr="00E1358F">
        <w:rPr>
          <w:rFonts w:ascii="Segoe UI Semilight" w:hAnsi="Segoe UI Semilight" w:cs="Segoe UI Semilight"/>
          <w:color w:val="404040" w:themeColor="text1" w:themeTint="BF"/>
        </w:rPr>
        <w:t xml:space="preserve"> 2017r.</w:t>
      </w:r>
    </w:p>
    <w:p w:rsidR="00D02A05" w:rsidRPr="00E1358F" w:rsidRDefault="00D02A05" w:rsidP="007A1C0C">
      <w:pPr>
        <w:spacing w:after="0" w:line="240" w:lineRule="auto"/>
        <w:rPr>
          <w:rFonts w:ascii="Segoe UI Semilight" w:hAnsi="Segoe UI Semilight" w:cs="Segoe UI Semilight"/>
          <w:color w:val="404040" w:themeColor="text1" w:themeTint="BF"/>
        </w:rPr>
      </w:pPr>
    </w:p>
    <w:p w:rsidR="00D02A05" w:rsidRPr="00E1358F" w:rsidRDefault="00D02A05" w:rsidP="007A1C0C">
      <w:pPr>
        <w:spacing w:after="0" w:line="240" w:lineRule="auto"/>
        <w:rPr>
          <w:rFonts w:ascii="Segoe UI Semilight" w:hAnsi="Segoe UI Semilight" w:cs="Segoe UI Semilight"/>
          <w:b/>
          <w:color w:val="404040" w:themeColor="text1" w:themeTint="BF"/>
        </w:rPr>
      </w:pPr>
    </w:p>
    <w:p w:rsidR="00D02A05" w:rsidRPr="00E1358F" w:rsidRDefault="00D02A05" w:rsidP="007A1C0C">
      <w:pPr>
        <w:spacing w:after="0" w:line="240" w:lineRule="auto"/>
        <w:rPr>
          <w:rFonts w:ascii="Segoe UI Semilight" w:hAnsi="Segoe UI Semilight" w:cs="Segoe UI Semilight"/>
          <w:color w:val="404040" w:themeColor="text1" w:themeTint="BF"/>
        </w:rPr>
      </w:pPr>
    </w:p>
    <w:p w:rsidR="00D22107" w:rsidRPr="00E1358F" w:rsidRDefault="00E1358F" w:rsidP="00E1358F">
      <w:pPr>
        <w:spacing w:after="0" w:line="240" w:lineRule="auto"/>
        <w:ind w:left="-426"/>
        <w:jc w:val="center"/>
        <w:rPr>
          <w:rFonts w:ascii="Segoe UI Semilight" w:hAnsi="Segoe UI Semilight" w:cs="Segoe UI Semilight"/>
          <w:b/>
          <w:color w:val="404040" w:themeColor="text1" w:themeTint="BF"/>
          <w:sz w:val="28"/>
          <w:szCs w:val="28"/>
        </w:rPr>
      </w:pPr>
      <w:r w:rsidRPr="00E1358F">
        <w:rPr>
          <w:rFonts w:ascii="Segoe UI Semilight" w:hAnsi="Segoe UI Semilight" w:cs="Segoe UI Semilight"/>
          <w:b/>
          <w:color w:val="404040" w:themeColor="text1" w:themeTint="BF"/>
          <w:sz w:val="28"/>
          <w:szCs w:val="28"/>
        </w:rPr>
        <w:t>OFERTA PRACY</w:t>
      </w:r>
    </w:p>
    <w:p w:rsidR="00E1358F" w:rsidRDefault="00E1358F" w:rsidP="00EE5642">
      <w:pPr>
        <w:spacing w:after="0" w:line="240" w:lineRule="auto"/>
        <w:ind w:left="-426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Pr="00E1358F" w:rsidRDefault="00E1358F" w:rsidP="00E1358F">
      <w:pPr>
        <w:spacing w:after="0" w:line="240" w:lineRule="auto"/>
        <w:ind w:left="-426"/>
        <w:jc w:val="center"/>
        <w:rPr>
          <w:rFonts w:ascii="Segoe UI Semilight" w:hAnsi="Segoe UI Semilight" w:cs="Segoe UI Semilight"/>
          <w:b/>
          <w:color w:val="404040" w:themeColor="text1" w:themeTint="BF"/>
        </w:rPr>
      </w:pPr>
      <w:r w:rsidRPr="00E1358F">
        <w:rPr>
          <w:rFonts w:ascii="Segoe UI Semilight" w:hAnsi="Segoe UI Semilight" w:cs="Segoe UI Semilight"/>
          <w:b/>
          <w:color w:val="404040" w:themeColor="text1" w:themeTint="BF"/>
        </w:rPr>
        <w:t>Kancelaria Radcy Prawnego Kamil Popiołek poszukuje aplikanta radcowskiego lub adwokackiego do obsługi prawnej Spółki z siedzibą w Katowicach</w:t>
      </w:r>
      <w:bookmarkStart w:id="0" w:name="_GoBack"/>
      <w:bookmarkEnd w:id="0"/>
    </w:p>
    <w:p w:rsidR="00E1358F" w:rsidRDefault="00E1358F" w:rsidP="00EE5642">
      <w:pPr>
        <w:spacing w:after="0" w:line="240" w:lineRule="auto"/>
        <w:ind w:left="-426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Pr="00E1358F" w:rsidRDefault="00E1358F" w:rsidP="00E13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b/>
          <w:color w:val="404040" w:themeColor="text1" w:themeTint="BF"/>
        </w:rPr>
        <w:t>Wymiar czasu pracy:</w:t>
      </w:r>
      <w:r w:rsidRPr="00E1358F">
        <w:rPr>
          <w:rFonts w:ascii="Segoe UI Semilight" w:hAnsi="Segoe UI Semilight" w:cs="Segoe UI Semilight"/>
          <w:color w:val="404040" w:themeColor="text1" w:themeTint="BF"/>
        </w:rPr>
        <w:t xml:space="preserve"> pełny etat</w:t>
      </w:r>
    </w:p>
    <w:p w:rsidR="00E1358F" w:rsidRDefault="00E1358F" w:rsidP="00EE5642">
      <w:pPr>
        <w:spacing w:after="0" w:line="240" w:lineRule="auto"/>
        <w:ind w:left="-426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Pr="00E1358F" w:rsidRDefault="00E1358F" w:rsidP="00E13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b/>
          <w:color w:val="404040" w:themeColor="text1" w:themeTint="BF"/>
        </w:rPr>
        <w:t>Podstawa zatrudnienia</w:t>
      </w:r>
      <w:r w:rsidRPr="00E1358F">
        <w:rPr>
          <w:rFonts w:ascii="Segoe UI Semilight" w:hAnsi="Segoe UI Semilight" w:cs="Segoe UI Semilight"/>
          <w:color w:val="404040" w:themeColor="text1" w:themeTint="BF"/>
        </w:rPr>
        <w:t>: umowa o pracę lub umowa zlecenie według wyboru kandydata</w:t>
      </w:r>
    </w:p>
    <w:p w:rsidR="007A1C0C" w:rsidRPr="00D02A05" w:rsidRDefault="007A1C0C" w:rsidP="00E1358F">
      <w:p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Pr="00E1358F" w:rsidRDefault="00E1358F" w:rsidP="00E13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 Semilight" w:hAnsi="Segoe UI Semilight" w:cs="Segoe UI Semilight"/>
          <w:b/>
          <w:color w:val="404040" w:themeColor="text1" w:themeTint="BF"/>
        </w:rPr>
      </w:pPr>
      <w:r w:rsidRPr="00E1358F">
        <w:rPr>
          <w:rFonts w:ascii="Segoe UI Semilight" w:hAnsi="Segoe UI Semilight" w:cs="Segoe UI Semilight"/>
          <w:b/>
          <w:color w:val="404040" w:themeColor="text1" w:themeTint="BF"/>
        </w:rPr>
        <w:t>Obowiązki:</w:t>
      </w:r>
    </w:p>
    <w:p w:rsidR="00E1358F" w:rsidRPr="00E1358F" w:rsidRDefault="00E1358F" w:rsidP="00E1358F">
      <w:pPr>
        <w:spacing w:after="0" w:line="240" w:lineRule="auto"/>
        <w:ind w:left="-426"/>
        <w:jc w:val="both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color w:val="404040" w:themeColor="text1" w:themeTint="BF"/>
        </w:rPr>
        <w:t>Wsparcie w zakresie:</w:t>
      </w:r>
    </w:p>
    <w:p w:rsidR="00E1358F" w:rsidRPr="00E1358F" w:rsidRDefault="00E1358F" w:rsidP="00E135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color w:val="404040" w:themeColor="text1" w:themeTint="BF"/>
        </w:rPr>
        <w:t>obsługi prawnej organów statutowych Spółki</w:t>
      </w:r>
    </w:p>
    <w:p w:rsidR="00E1358F" w:rsidRPr="00E1358F" w:rsidRDefault="00E1358F" w:rsidP="00E135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color w:val="404040" w:themeColor="text1" w:themeTint="BF"/>
        </w:rPr>
        <w:t xml:space="preserve">sporządzanie </w:t>
      </w:r>
      <w:r>
        <w:rPr>
          <w:rFonts w:ascii="Segoe UI Semilight" w:hAnsi="Segoe UI Semilight" w:cs="Segoe UI Semilight"/>
          <w:color w:val="404040" w:themeColor="text1" w:themeTint="BF"/>
        </w:rPr>
        <w:t xml:space="preserve">projektów </w:t>
      </w:r>
      <w:r w:rsidRPr="00E1358F">
        <w:rPr>
          <w:rFonts w:ascii="Segoe UI Semilight" w:hAnsi="Segoe UI Semilight" w:cs="Segoe UI Semilight"/>
          <w:color w:val="404040" w:themeColor="text1" w:themeTint="BF"/>
        </w:rPr>
        <w:t>umów ,pism oraz opinii prawnych</w:t>
      </w:r>
    </w:p>
    <w:p w:rsidR="00E1358F" w:rsidRPr="00E1358F" w:rsidRDefault="00E1358F" w:rsidP="00E135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color w:val="404040" w:themeColor="text1" w:themeTint="BF"/>
        </w:rPr>
        <w:t xml:space="preserve">sporządzanie wniosków </w:t>
      </w:r>
      <w:r w:rsidRPr="00E1358F">
        <w:rPr>
          <w:rFonts w:ascii="Segoe UI Semilight" w:hAnsi="Segoe UI Semilight" w:cs="Segoe UI Semilight"/>
          <w:color w:val="404040" w:themeColor="text1" w:themeTint="BF"/>
        </w:rPr>
        <w:t>i pism w postępowaniach administracyjnych</w:t>
      </w:r>
    </w:p>
    <w:p w:rsidR="00E1358F" w:rsidRPr="00E1358F" w:rsidRDefault="00E1358F" w:rsidP="00E135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color w:val="404040" w:themeColor="text1" w:themeTint="BF"/>
        </w:rPr>
        <w:t>zastępstwo przed sądami powszechnymi</w:t>
      </w:r>
    </w:p>
    <w:p w:rsidR="00E1358F" w:rsidRDefault="00E1358F" w:rsidP="00E135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 w:rsidRPr="00E1358F">
        <w:rPr>
          <w:rFonts w:ascii="Segoe UI Semilight" w:hAnsi="Segoe UI Semilight" w:cs="Segoe UI Semilight"/>
          <w:color w:val="404040" w:themeColor="text1" w:themeTint="BF"/>
        </w:rPr>
        <w:t>przygotowywanie wewnętrznych procedur w Spółce</w:t>
      </w:r>
      <w:r>
        <w:rPr>
          <w:rFonts w:ascii="Segoe UI Semilight" w:hAnsi="Segoe UI Semilight" w:cs="Segoe UI Semilight"/>
          <w:color w:val="404040" w:themeColor="text1" w:themeTint="BF"/>
        </w:rPr>
        <w:t>.</w:t>
      </w:r>
    </w:p>
    <w:p w:rsidR="00E1358F" w:rsidRDefault="00E1358F" w:rsidP="00E1358F">
      <w:pPr>
        <w:pStyle w:val="Akapitzlist"/>
        <w:spacing w:after="0" w:line="240" w:lineRule="auto"/>
        <w:ind w:left="294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Pr="00E1358F" w:rsidRDefault="00E1358F" w:rsidP="00E13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 Semilight" w:hAnsi="Segoe UI Semilight" w:cs="Segoe UI Semilight"/>
          <w:b/>
          <w:color w:val="404040" w:themeColor="text1" w:themeTint="BF"/>
        </w:rPr>
      </w:pPr>
      <w:r w:rsidRPr="00E1358F">
        <w:rPr>
          <w:rFonts w:ascii="Segoe UI Semilight" w:hAnsi="Segoe UI Semilight" w:cs="Segoe UI Semilight"/>
          <w:b/>
          <w:color w:val="404040" w:themeColor="text1" w:themeTint="BF"/>
        </w:rPr>
        <w:t>Oferujemy:</w:t>
      </w:r>
    </w:p>
    <w:p w:rsidR="007A1C0C" w:rsidRDefault="007A1C0C" w:rsidP="00EE5642">
      <w:pPr>
        <w:spacing w:after="0" w:line="240" w:lineRule="auto"/>
        <w:ind w:left="-426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Default="00E1358F" w:rsidP="00E135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>
        <w:rPr>
          <w:rFonts w:ascii="Segoe UI Semilight" w:hAnsi="Segoe UI Semilight" w:cs="Segoe UI Semilight"/>
          <w:color w:val="404040" w:themeColor="text1" w:themeTint="BF"/>
        </w:rPr>
        <w:t>Pracę w międzynarodowym zespole</w:t>
      </w:r>
    </w:p>
    <w:p w:rsidR="00E1358F" w:rsidRDefault="00E1358F" w:rsidP="00E135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>
        <w:rPr>
          <w:rFonts w:ascii="Segoe UI Semilight" w:hAnsi="Segoe UI Semilight" w:cs="Segoe UI Semilight"/>
          <w:color w:val="404040" w:themeColor="text1" w:themeTint="BF"/>
        </w:rPr>
        <w:t>Możliwość rozwoju i współpracy po ukończeniu aplikacji</w:t>
      </w:r>
    </w:p>
    <w:p w:rsidR="00E1358F" w:rsidRDefault="00E1358F" w:rsidP="00E135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  <w:r>
        <w:rPr>
          <w:rFonts w:ascii="Segoe UI Semilight" w:hAnsi="Segoe UI Semilight" w:cs="Segoe UI Semilight"/>
          <w:color w:val="404040" w:themeColor="text1" w:themeTint="BF"/>
        </w:rPr>
        <w:t>Nabycie doświadczeń w pracy w międzynarodowej grupie kapitałowej.</w:t>
      </w:r>
    </w:p>
    <w:p w:rsidR="00E1358F" w:rsidRDefault="00E1358F" w:rsidP="00E1358F">
      <w:p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Pr="00E1358F" w:rsidRDefault="00E1358F" w:rsidP="00E1358F">
      <w:pPr>
        <w:spacing w:after="0" w:line="240" w:lineRule="auto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Default="00E1358F" w:rsidP="00EE5642">
      <w:pPr>
        <w:spacing w:after="0" w:line="240" w:lineRule="auto"/>
        <w:ind w:left="-426"/>
        <w:jc w:val="both"/>
        <w:rPr>
          <w:rFonts w:ascii="Segoe UI Semilight" w:hAnsi="Segoe UI Semilight" w:cs="Segoe UI Semilight"/>
          <w:b/>
          <w:color w:val="404040" w:themeColor="text1" w:themeTint="BF"/>
        </w:rPr>
      </w:pPr>
      <w:r>
        <w:rPr>
          <w:rFonts w:ascii="Segoe UI Semilight" w:hAnsi="Segoe UI Semilight" w:cs="Segoe UI Semilight"/>
          <w:color w:val="404040" w:themeColor="text1" w:themeTint="BF"/>
        </w:rPr>
        <w:t xml:space="preserve">CV należy wysyłać na adres: </w:t>
      </w:r>
      <w:hyperlink r:id="rId8" w:history="1">
        <w:r w:rsidRPr="007C460D">
          <w:rPr>
            <w:rStyle w:val="Hipercze"/>
            <w:rFonts w:ascii="Segoe UI Semilight" w:hAnsi="Segoe UI Semilight" w:cs="Segoe UI Semilight"/>
            <w:b/>
          </w:rPr>
          <w:t>office@kancelaria-popiolek.pl</w:t>
        </w:r>
      </w:hyperlink>
    </w:p>
    <w:p w:rsidR="00E1358F" w:rsidRDefault="00E1358F" w:rsidP="00EE5642">
      <w:pPr>
        <w:spacing w:after="0" w:line="240" w:lineRule="auto"/>
        <w:ind w:left="-426"/>
        <w:jc w:val="both"/>
        <w:rPr>
          <w:rFonts w:ascii="Segoe UI Semilight" w:hAnsi="Segoe UI Semilight" w:cs="Segoe UI Semilight"/>
          <w:color w:val="404040" w:themeColor="text1" w:themeTint="BF"/>
        </w:rPr>
      </w:pPr>
    </w:p>
    <w:p w:rsidR="00E1358F" w:rsidRPr="00D02A05" w:rsidRDefault="00E1358F" w:rsidP="00EE5642">
      <w:pPr>
        <w:spacing w:after="0" w:line="240" w:lineRule="auto"/>
        <w:ind w:left="-426"/>
        <w:jc w:val="both"/>
        <w:rPr>
          <w:rFonts w:ascii="Segoe UI Semilight" w:hAnsi="Segoe UI Semilight" w:cs="Segoe UI Semilight"/>
          <w:color w:val="404040" w:themeColor="text1" w:themeTint="BF"/>
        </w:rPr>
      </w:pPr>
      <w:r>
        <w:rPr>
          <w:rFonts w:ascii="Segoe UI Semilight" w:hAnsi="Segoe UI Semilight" w:cs="Segoe UI Semilight"/>
          <w:color w:val="404040" w:themeColor="text1" w:themeTint="BF"/>
        </w:rPr>
        <w:t>W razie pytań proszę o kontakt pod numerem telefonu: + 48 660 734 329</w:t>
      </w:r>
    </w:p>
    <w:p w:rsidR="007A1C0C" w:rsidRPr="00D02A05" w:rsidRDefault="007A1C0C" w:rsidP="00EE5642">
      <w:pPr>
        <w:spacing w:after="0" w:line="240" w:lineRule="auto"/>
        <w:ind w:left="-426"/>
        <w:jc w:val="both"/>
        <w:rPr>
          <w:rFonts w:cs="Times New Roman"/>
          <w:color w:val="404040" w:themeColor="text1" w:themeTint="BF"/>
        </w:rPr>
      </w:pPr>
    </w:p>
    <w:p w:rsidR="007A1C0C" w:rsidRPr="00D02A05" w:rsidRDefault="007A1C0C" w:rsidP="00EE5642">
      <w:pPr>
        <w:spacing w:after="0" w:line="240" w:lineRule="auto"/>
        <w:ind w:left="-426"/>
        <w:jc w:val="both"/>
        <w:rPr>
          <w:rFonts w:cs="Times New Roman"/>
          <w:color w:val="404040" w:themeColor="text1" w:themeTint="BF"/>
        </w:rPr>
      </w:pPr>
    </w:p>
    <w:p w:rsidR="007A1C0C" w:rsidRPr="00D02A05" w:rsidRDefault="007A1C0C" w:rsidP="00EE5642">
      <w:pPr>
        <w:spacing w:after="0" w:line="240" w:lineRule="auto"/>
        <w:ind w:left="-426"/>
        <w:jc w:val="both"/>
        <w:rPr>
          <w:rFonts w:cs="Times New Roman"/>
          <w:color w:val="404040" w:themeColor="text1" w:themeTint="BF"/>
        </w:rPr>
      </w:pPr>
    </w:p>
    <w:p w:rsidR="007A1C0C" w:rsidRPr="00E1358F" w:rsidRDefault="00E1358F" w:rsidP="00E1358F">
      <w:pPr>
        <w:spacing w:after="0" w:line="240" w:lineRule="auto"/>
        <w:ind w:left="-426"/>
        <w:jc w:val="center"/>
        <w:rPr>
          <w:rFonts w:ascii="Segoe UI Semilight" w:hAnsi="Segoe UI Semilight" w:cs="Segoe UI Semilight"/>
          <w:i/>
          <w:color w:val="404040" w:themeColor="text1" w:themeTint="BF"/>
        </w:rPr>
      </w:pPr>
      <w:r>
        <w:rPr>
          <w:rFonts w:ascii="Segoe UI Semilight" w:hAnsi="Segoe UI Semilight" w:cs="Segoe UI Semilight"/>
          <w:i/>
          <w:color w:val="404040" w:themeColor="text1" w:themeTint="BF"/>
        </w:rPr>
        <w:t>r</w:t>
      </w:r>
      <w:r w:rsidRPr="00E1358F">
        <w:rPr>
          <w:rFonts w:ascii="Segoe UI Semilight" w:hAnsi="Segoe UI Semilight" w:cs="Segoe UI Semilight"/>
          <w:i/>
          <w:color w:val="404040" w:themeColor="text1" w:themeTint="BF"/>
        </w:rPr>
        <w:t>adca prawny</w:t>
      </w:r>
    </w:p>
    <w:p w:rsidR="00E1358F" w:rsidRPr="00E1358F" w:rsidRDefault="00E1358F" w:rsidP="00E1358F">
      <w:pPr>
        <w:spacing w:after="0" w:line="240" w:lineRule="auto"/>
        <w:ind w:left="-426"/>
        <w:jc w:val="center"/>
        <w:rPr>
          <w:rFonts w:ascii="Segoe UI Semilight" w:hAnsi="Segoe UI Semilight" w:cs="Segoe UI Semilight"/>
          <w:i/>
          <w:color w:val="404040" w:themeColor="text1" w:themeTint="BF"/>
        </w:rPr>
      </w:pPr>
      <w:r w:rsidRPr="00E1358F">
        <w:rPr>
          <w:rFonts w:ascii="Segoe UI Semilight" w:hAnsi="Segoe UI Semilight" w:cs="Segoe UI Semilight"/>
          <w:i/>
          <w:color w:val="404040" w:themeColor="text1" w:themeTint="BF"/>
        </w:rPr>
        <w:t>Kamil Popiołek</w:t>
      </w:r>
    </w:p>
    <w:p w:rsidR="007A1C0C" w:rsidRPr="00D02A05" w:rsidRDefault="007A1C0C" w:rsidP="00EE5642">
      <w:pPr>
        <w:spacing w:after="0" w:line="240" w:lineRule="auto"/>
        <w:ind w:left="-426"/>
        <w:jc w:val="both"/>
        <w:rPr>
          <w:rFonts w:cs="Times New Roman"/>
          <w:color w:val="404040" w:themeColor="text1" w:themeTint="BF"/>
        </w:rPr>
      </w:pPr>
    </w:p>
    <w:p w:rsidR="007A1C0C" w:rsidRPr="00D02A05" w:rsidRDefault="007A1C0C" w:rsidP="00E1358F">
      <w:pPr>
        <w:spacing w:after="0" w:line="240" w:lineRule="auto"/>
        <w:jc w:val="both"/>
        <w:rPr>
          <w:rFonts w:cs="Times New Roman"/>
          <w:color w:val="404040" w:themeColor="text1" w:themeTint="BF"/>
        </w:rPr>
      </w:pPr>
    </w:p>
    <w:p w:rsidR="007A1C0C" w:rsidRPr="00B87806" w:rsidRDefault="007A1C0C" w:rsidP="00E1358F">
      <w:pPr>
        <w:rPr>
          <w:rFonts w:cs="Times New Roman"/>
        </w:rPr>
      </w:pPr>
    </w:p>
    <w:sectPr w:rsidR="007A1C0C" w:rsidRPr="00B87806" w:rsidSect="00D22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991" w:bottom="1417" w:left="1417" w:header="510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D2" w:rsidRDefault="004002D2" w:rsidP="003C75C8">
      <w:pPr>
        <w:spacing w:after="0" w:line="240" w:lineRule="auto"/>
      </w:pPr>
      <w:r>
        <w:separator/>
      </w:r>
    </w:p>
  </w:endnote>
  <w:endnote w:type="continuationSeparator" w:id="0">
    <w:p w:rsidR="004002D2" w:rsidRDefault="004002D2" w:rsidP="003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0C" w:rsidRDefault="007A1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0C" w:rsidRDefault="007A1C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07" w:rsidRDefault="00D22107" w:rsidP="00D22107">
    <w:pPr>
      <w:pStyle w:val="Stopka"/>
      <w:tabs>
        <w:tab w:val="clear" w:pos="4536"/>
        <w:tab w:val="clear" w:pos="9072"/>
      </w:tabs>
      <w:ind w:left="-426"/>
      <w:rPr>
        <w:color w:val="808080" w:themeColor="background1" w:themeShade="80"/>
        <w:sz w:val="16"/>
        <w:szCs w:val="16"/>
      </w:rPr>
    </w:pPr>
  </w:p>
  <w:p w:rsidR="00D22107" w:rsidRDefault="00D22107" w:rsidP="00D22107">
    <w:pPr>
      <w:pStyle w:val="Stopka"/>
      <w:tabs>
        <w:tab w:val="clear" w:pos="4536"/>
        <w:tab w:val="clear" w:pos="9072"/>
      </w:tabs>
      <w:ind w:left="-426"/>
      <w:rPr>
        <w:color w:val="808080" w:themeColor="background1" w:themeShade="80"/>
        <w:sz w:val="16"/>
        <w:szCs w:val="16"/>
      </w:rPr>
    </w:pPr>
  </w:p>
  <w:p w:rsidR="00D22107" w:rsidRDefault="00D22107" w:rsidP="00D22107">
    <w:pPr>
      <w:pStyle w:val="Stopka"/>
      <w:tabs>
        <w:tab w:val="clear" w:pos="4536"/>
        <w:tab w:val="clear" w:pos="9072"/>
      </w:tabs>
      <w:ind w:left="-426"/>
      <w:rPr>
        <w:color w:val="808080" w:themeColor="background1" w:themeShade="80"/>
        <w:sz w:val="16"/>
        <w:szCs w:val="16"/>
      </w:rPr>
    </w:pPr>
  </w:p>
  <w:p w:rsidR="00D22107" w:rsidRDefault="00D22107" w:rsidP="00D22107">
    <w:pPr>
      <w:pStyle w:val="Stopka"/>
      <w:tabs>
        <w:tab w:val="clear" w:pos="4536"/>
        <w:tab w:val="clear" w:pos="9072"/>
      </w:tabs>
      <w:ind w:left="-426"/>
      <w:rPr>
        <w:color w:val="808080" w:themeColor="background1" w:themeShade="80"/>
        <w:sz w:val="16"/>
        <w:szCs w:val="16"/>
      </w:rPr>
    </w:pPr>
  </w:p>
  <w:p w:rsidR="00D22107" w:rsidRDefault="00D22107" w:rsidP="00D22107">
    <w:pPr>
      <w:pStyle w:val="Stopka"/>
      <w:tabs>
        <w:tab w:val="clear" w:pos="4536"/>
        <w:tab w:val="clear" w:pos="9072"/>
      </w:tabs>
      <w:ind w:left="-426"/>
      <w:rPr>
        <w:color w:val="808080" w:themeColor="background1" w:themeShade="80"/>
        <w:sz w:val="16"/>
        <w:szCs w:val="16"/>
      </w:rPr>
    </w:pPr>
  </w:p>
  <w:p w:rsidR="00D22107" w:rsidRPr="007A1C0C" w:rsidRDefault="00D22107" w:rsidP="00D22107">
    <w:pPr>
      <w:pStyle w:val="Stopka"/>
      <w:tabs>
        <w:tab w:val="clear" w:pos="4536"/>
        <w:tab w:val="clear" w:pos="9072"/>
      </w:tabs>
      <w:ind w:left="-426"/>
      <w:rPr>
        <w:rFonts w:ascii="Segoe UI Semilight" w:hAnsi="Segoe UI Semilight" w:cs="Segoe UI Semilight"/>
        <w:color w:val="17365D" w:themeColor="text2" w:themeShade="BF"/>
        <w:sz w:val="16"/>
        <w:szCs w:val="16"/>
      </w:rPr>
    </w:pP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>Kancelaria Radcy Prawnego  Kamil Popiołek</w:t>
    </w:r>
  </w:p>
  <w:p w:rsidR="00D22107" w:rsidRPr="007A1C0C" w:rsidRDefault="00D22107" w:rsidP="00D22107">
    <w:pPr>
      <w:pStyle w:val="Stopka"/>
      <w:tabs>
        <w:tab w:val="clear" w:pos="4536"/>
        <w:tab w:val="clear" w:pos="9072"/>
      </w:tabs>
      <w:ind w:left="-426"/>
      <w:rPr>
        <w:rFonts w:ascii="Segoe UI Semilight" w:hAnsi="Segoe UI Semilight" w:cs="Segoe UI Semilight"/>
        <w:color w:val="17365D" w:themeColor="text2" w:themeShade="BF"/>
        <w:sz w:val="16"/>
        <w:szCs w:val="16"/>
      </w:rPr>
    </w:pPr>
  </w:p>
  <w:p w:rsidR="00D22107" w:rsidRPr="007A1C0C" w:rsidRDefault="00D22107" w:rsidP="00D22107">
    <w:pPr>
      <w:pStyle w:val="Stopka"/>
      <w:tabs>
        <w:tab w:val="clear" w:pos="4536"/>
        <w:tab w:val="clear" w:pos="9072"/>
      </w:tabs>
      <w:ind w:left="-426"/>
      <w:rPr>
        <w:rFonts w:ascii="Segoe UI Semilight" w:hAnsi="Segoe UI Semilight" w:cs="Segoe UI Semilight"/>
        <w:color w:val="17365D" w:themeColor="text2" w:themeShade="BF"/>
        <w:sz w:val="16"/>
        <w:szCs w:val="16"/>
      </w:rPr>
    </w:pP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>ul. Zamkowa 3a/13</w:t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  <w:t>M: +48 660 734 329</w:t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  <w:t>NIP: 548-236-48-48</w:t>
    </w:r>
  </w:p>
  <w:p w:rsidR="00D22107" w:rsidRPr="007A1C0C" w:rsidRDefault="00D22107" w:rsidP="00D22107">
    <w:pPr>
      <w:pStyle w:val="Stopka"/>
      <w:tabs>
        <w:tab w:val="clear" w:pos="4536"/>
        <w:tab w:val="clear" w:pos="9072"/>
      </w:tabs>
      <w:ind w:left="-426"/>
      <w:rPr>
        <w:rFonts w:ascii="Segoe UI Semilight" w:hAnsi="Segoe UI Semilight" w:cs="Segoe UI Semilight"/>
        <w:color w:val="17365D" w:themeColor="text2" w:themeShade="BF"/>
        <w:sz w:val="16"/>
        <w:szCs w:val="16"/>
      </w:rPr>
    </w:pP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>43-400 Cieszyn</w:t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  <w:t>office@kancelaria-popiolek.pl</w:t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  <w:t>REGON: 242741708</w:t>
    </w:r>
  </w:p>
  <w:p w:rsidR="00D22107" w:rsidRPr="007A1C0C" w:rsidRDefault="00D22107" w:rsidP="00D22107">
    <w:pPr>
      <w:pStyle w:val="Stopka"/>
      <w:tabs>
        <w:tab w:val="clear" w:pos="4536"/>
        <w:tab w:val="clear" w:pos="9072"/>
      </w:tabs>
      <w:ind w:left="-1701"/>
      <w:rPr>
        <w:rFonts w:ascii="Segoe UI Semilight" w:hAnsi="Segoe UI Semilight" w:cs="Segoe UI Semilight"/>
        <w:color w:val="17365D" w:themeColor="text2" w:themeShade="BF"/>
      </w:rPr>
    </w:pP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="007A1C0C"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="007A1C0C"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="007A1C0C"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  <w:t xml:space="preserve">                       </w:t>
    </w:r>
    <w:r w:rsidR="00B87806">
      <w:rPr>
        <w:rFonts w:ascii="Segoe UI Semilight" w:hAnsi="Segoe UI Semilight" w:cs="Segoe UI Semilight"/>
        <w:color w:val="17365D" w:themeColor="text2" w:themeShade="BF"/>
        <w:sz w:val="16"/>
        <w:szCs w:val="16"/>
      </w:rPr>
      <w:t>Polska</w:t>
    </w:r>
    <w:r w:rsidR="007A1C0C"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 xml:space="preserve">      </w:t>
    </w:r>
    <w:r w:rsid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 xml:space="preserve">                           </w:t>
    </w:r>
    <w:r w:rsid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="00B87806">
      <w:rPr>
        <w:rFonts w:ascii="Segoe UI Semilight" w:hAnsi="Segoe UI Semilight" w:cs="Segoe UI Semilight"/>
        <w:color w:val="17365D" w:themeColor="text2" w:themeShade="BF"/>
        <w:sz w:val="16"/>
        <w:szCs w:val="16"/>
      </w:rPr>
      <w:tab/>
    </w:r>
    <w:r w:rsidRPr="007A1C0C">
      <w:rPr>
        <w:rFonts w:ascii="Segoe UI Semilight" w:hAnsi="Segoe UI Semilight" w:cs="Segoe UI Semilight"/>
        <w:color w:val="17365D" w:themeColor="text2" w:themeShade="BF"/>
        <w:sz w:val="16"/>
        <w:szCs w:val="16"/>
      </w:rPr>
      <w:t>www.kancelaria-popiolek.pl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D2" w:rsidRDefault="004002D2" w:rsidP="003C75C8">
      <w:pPr>
        <w:spacing w:after="0" w:line="240" w:lineRule="auto"/>
      </w:pPr>
      <w:r>
        <w:separator/>
      </w:r>
    </w:p>
  </w:footnote>
  <w:footnote w:type="continuationSeparator" w:id="0">
    <w:p w:rsidR="004002D2" w:rsidRDefault="004002D2" w:rsidP="003C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8" w:rsidRDefault="004002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466" o:spid="_x0000_s206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0C" w:rsidRDefault="007A1C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8" w:rsidRDefault="004002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465" o:spid="_x0000_s2068" type="#_x0000_t75" style="position:absolute;margin-left:-71.55pt;margin-top:-123.1pt;width:595.2pt;height:841.9pt;z-index:-251658240;mso-position-horizontal-relative:margin;mso-position-vertical-relative:margin" o:allowincell="f">
          <v:imagedata r:id="rId1" o:title="papie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9A"/>
    <w:multiLevelType w:val="hybridMultilevel"/>
    <w:tmpl w:val="09DE0000"/>
    <w:lvl w:ilvl="0" w:tplc="C8E818D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B8320C4"/>
    <w:multiLevelType w:val="hybridMultilevel"/>
    <w:tmpl w:val="B974337A"/>
    <w:lvl w:ilvl="0" w:tplc="04150017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2B22442"/>
    <w:multiLevelType w:val="hybridMultilevel"/>
    <w:tmpl w:val="D01411BC"/>
    <w:lvl w:ilvl="0" w:tplc="52BC7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2773"/>
    <w:multiLevelType w:val="hybridMultilevel"/>
    <w:tmpl w:val="67B045C0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C8"/>
    <w:rsid w:val="00080B07"/>
    <w:rsid w:val="00145BD6"/>
    <w:rsid w:val="001D417B"/>
    <w:rsid w:val="00263E86"/>
    <w:rsid w:val="0032717B"/>
    <w:rsid w:val="0037295B"/>
    <w:rsid w:val="003C75C8"/>
    <w:rsid w:val="004002D2"/>
    <w:rsid w:val="00421026"/>
    <w:rsid w:val="00477AB3"/>
    <w:rsid w:val="004C08C1"/>
    <w:rsid w:val="005062B0"/>
    <w:rsid w:val="005D37FB"/>
    <w:rsid w:val="005D4325"/>
    <w:rsid w:val="005D4529"/>
    <w:rsid w:val="005E2889"/>
    <w:rsid w:val="0078584B"/>
    <w:rsid w:val="007A1C0C"/>
    <w:rsid w:val="007B639A"/>
    <w:rsid w:val="007E2278"/>
    <w:rsid w:val="007F3123"/>
    <w:rsid w:val="00897BCC"/>
    <w:rsid w:val="008A27C0"/>
    <w:rsid w:val="00956AFB"/>
    <w:rsid w:val="009F73EC"/>
    <w:rsid w:val="00A90D08"/>
    <w:rsid w:val="00B31535"/>
    <w:rsid w:val="00B87806"/>
    <w:rsid w:val="00CB21BB"/>
    <w:rsid w:val="00D02A05"/>
    <w:rsid w:val="00D22107"/>
    <w:rsid w:val="00D80B07"/>
    <w:rsid w:val="00DA4871"/>
    <w:rsid w:val="00E1358F"/>
    <w:rsid w:val="00E562AB"/>
    <w:rsid w:val="00E616EA"/>
    <w:rsid w:val="00EE5642"/>
    <w:rsid w:val="00F56E4E"/>
    <w:rsid w:val="00F57D3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8F4E00B0-F97D-4AD0-8B5B-63EDD01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C8"/>
  </w:style>
  <w:style w:type="paragraph" w:styleId="Stopka">
    <w:name w:val="footer"/>
    <w:basedOn w:val="Normalny"/>
    <w:link w:val="StopkaZnak"/>
    <w:uiPriority w:val="99"/>
    <w:unhideWhenUsed/>
    <w:rsid w:val="003C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C8"/>
  </w:style>
  <w:style w:type="paragraph" w:styleId="Tekstdymka">
    <w:name w:val="Balloon Text"/>
    <w:basedOn w:val="Normalny"/>
    <w:link w:val="TekstdymkaZnak"/>
    <w:uiPriority w:val="99"/>
    <w:semiHidden/>
    <w:unhideWhenUsed/>
    <w:rsid w:val="008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3E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A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5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5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ancelaria-popiole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DE50-6F94-4242-9CC3-210FBBA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Kamil Popiolek</cp:lastModifiedBy>
  <cp:revision>2</cp:revision>
  <cp:lastPrinted>2017-02-03T07:08:00Z</cp:lastPrinted>
  <dcterms:created xsi:type="dcterms:W3CDTF">2017-04-12T07:57:00Z</dcterms:created>
  <dcterms:modified xsi:type="dcterms:W3CDTF">2017-04-12T07:57:00Z</dcterms:modified>
</cp:coreProperties>
</file>